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/>
      </w:pPr>
      <w:r>
        <mc:AlternateContent>
          <mc:Choice Requires="wps">
            <w:drawing>
              <wp:anchor behindDoc="0" distT="72390" distB="72390" distL="89535" distR="89535" simplePos="0" locked="0" layoutInCell="1" allowOverlap="1" relativeHeight="4">
                <wp:simplePos x="0" y="0"/>
                <wp:positionH relativeFrom="column">
                  <wp:posOffset>3951605</wp:posOffset>
                </wp:positionH>
                <wp:positionV relativeFrom="paragraph">
                  <wp:posOffset>-26035</wp:posOffset>
                </wp:positionV>
                <wp:extent cx="2879090" cy="1461135"/>
                <wp:effectExtent l="0" t="0" r="0" b="0"/>
                <wp:wrapSquare wrapText="bothSides"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560" cy="1460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Spazio riservato al Protocollo Generale</w:t>
                            </w:r>
                          </w:p>
                        </w:txbxContent>
                      </wps:txbx>
                      <wps:bodyPr lIns="12600" rIns="12600" t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stroked="t" style="position:absolute;margin-left:311.15pt;margin-top:-2.05pt;width:226.6pt;height:114.95pt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Spazio riservato al Protocollo Generale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T="0" distB="0" distL="0" distR="0">
            <wp:extent cx="546100" cy="752475"/>
            <wp:effectExtent l="0" t="0" r="0" b="0"/>
            <wp:docPr id="3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</w:rPr>
        <w:t xml:space="preserve">  </w:t>
      </w:r>
      <w:r>
        <w:rPr>
          <w:rFonts w:eastAsia="Book Antiqua" w:cs="Calibri" w:ascii="Calibri" w:hAnsi="Calibri"/>
          <w:b w:val="false"/>
          <w:bCs w:val="false"/>
          <w:i w:val="false"/>
          <w:iCs w:val="false"/>
          <w:spacing w:val="22"/>
          <w:position w:val="6"/>
          <w:sz w:val="56"/>
        </w:rPr>
        <w:t>Comune di Belluno</w:t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fill="C0C0C0"/>
        <w:suppressAutoHyphens w:val="true"/>
        <w:bidi w:val="0"/>
        <w:spacing w:before="0" w:after="0"/>
        <w:ind w:left="567" w:right="2835" w:hanging="0"/>
        <w:jc w:val="center"/>
        <w:rPr/>
      </w:pPr>
      <w:r>
        <w:rPr>
          <w:rFonts w:cs="Calibri"/>
          <w:b/>
          <w:i w:val="false"/>
          <w:iCs w:val="false"/>
          <w:sz w:val="28"/>
        </w:rPr>
        <w:t>MODULO PER LA SEGNALAZIONE ODORI MOLESTI</w:t>
      </w:r>
    </w:p>
    <w:p>
      <w:pPr>
        <w:pStyle w:val="Normal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right"/>
        <w:rPr/>
      </w:pPr>
      <w:r>
        <w:rPr>
          <w:rFonts w:cs="Calibri"/>
          <w:sz w:val="24"/>
          <w:szCs w:val="24"/>
        </w:rPr>
        <w:t xml:space="preserve">Al Sindaco del Comune di </w:t>
      </w:r>
      <w:r>
        <w:rPr>
          <w:rFonts w:eastAsia="Calibri" w:cs="Calibri" w:ascii="Calibri" w:hAnsi="Calibri"/>
          <w:color w:val="auto"/>
          <w:sz w:val="24"/>
          <w:szCs w:val="24"/>
          <w:lang w:val="it-IT" w:bidi="ar-SA"/>
        </w:rPr>
        <w:t>BELLUNO</w:t>
      </w:r>
    </w:p>
    <w:p>
      <w:pPr>
        <w:pStyle w:val="Normal"/>
        <w:spacing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 w:eastAsia="Calibri" w:cs="Calibri"/>
          <w:color w:val="auto"/>
          <w:lang w:val="it-IT" w:bidi="ar-SA"/>
        </w:rPr>
      </w:pPr>
      <w:r>
        <w:rPr>
          <w:rFonts w:eastAsia="Calibri" w:cs="Calibri" w:ascii="Calibri" w:hAnsi="Calibri"/>
          <w:color w:val="auto"/>
          <w:lang w:val="it-IT" w:bidi="ar-SA"/>
        </w:rPr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color w:val="auto"/>
          <w:sz w:val="24"/>
          <w:szCs w:val="24"/>
          <w:lang w:val="it-IT" w:bidi="ar-SA"/>
        </w:rPr>
        <w:t>Il/La Signor/a</w:t>
      </w:r>
    </w:p>
    <w:p>
      <w:pPr>
        <w:pStyle w:val="Normal"/>
        <w:spacing w:before="114" w:after="114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Cognome e Nome__________________________________________________________________________</w:t>
      </w:r>
    </w:p>
    <w:p>
      <w:pPr>
        <w:pStyle w:val="Normal"/>
        <w:spacing w:before="114" w:after="114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Residente in Via/Piazza _____________________________________________________ n._____  a BELLUNO</w:t>
      </w:r>
    </w:p>
    <w:p>
      <w:pPr>
        <w:pStyle w:val="Normal"/>
        <w:spacing w:before="114" w:after="114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Telefono fisso/mobile____________________________________reperibile dalle ore _______ alle ore______</w:t>
      </w:r>
    </w:p>
    <w:p>
      <w:pPr>
        <w:pStyle w:val="Normal"/>
        <w:spacing w:before="114" w:after="114"/>
        <w:rPr>
          <w:rFonts w:ascii="Calibri" w:hAnsi="Calibri" w:cs="Calibri"/>
          <w:sz w:val="24"/>
          <w:szCs w:val="24"/>
        </w:rPr>
      </w:pPr>
      <w:r>
        <w:rPr>
          <w:rFonts w:eastAsia="Liberation Serif" w:cs="Calibri" w:ascii="Calibri" w:hAnsi="Calibri"/>
          <w:color w:val="auto"/>
          <w:kern w:val="2"/>
          <w:sz w:val="24"/>
          <w:szCs w:val="24"/>
          <w:lang w:val="it-IT" w:eastAsia="hi-IN" w:bidi="hi-IN"/>
        </w:rPr>
        <w:t xml:space="preserve">mail e/o pec </w:t>
      </w:r>
      <w:r>
        <w:rPr>
          <w:rFonts w:cs="Calibri" w:ascii="Calibri" w:hAnsi="Calibri"/>
          <w:sz w:val="24"/>
          <w:szCs w:val="24"/>
        </w:rPr>
        <w:t>______________________________________________________________________________</w:t>
      </w:r>
    </w:p>
    <w:p>
      <w:pPr>
        <w:pStyle w:val="Defaul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segnala di aver avvertito nella propria residenza cattivi odori di natura (descrivere qualità odore): </w:t>
      </w:r>
    </w:p>
    <w:p>
      <w:pPr>
        <w:pStyle w:val="Defaul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Default"/>
        <w:tabs>
          <w:tab w:val="clear" w:pos="708"/>
          <w:tab w:val="left" w:pos="270" w:leader="none"/>
        </w:tabs>
        <w:spacing w:before="0" w:after="42"/>
        <w:ind w:left="0" w:right="0" w:hanging="0"/>
        <w:rPr>
          <w:b/>
          <w:b/>
          <w:sz w:val="18"/>
          <w:szCs w:val="18"/>
        </w:rPr>
      </w:pPr>
      <w:r>
        <w:rPr>
          <w:rFonts w:eastAsia="Monotype Sorts" w:cs="Monotype Sorts" w:ascii="Monotype Sorts" w:hAnsi="Monotype Sorts"/>
          <w:b/>
          <w:strike w:val="false"/>
          <w:dstrike w:val="false"/>
          <w:sz w:val="32"/>
          <w:szCs w:val="18"/>
          <w:u w:val="none"/>
        </w:rPr>
        <w:t></w:t>
      </w:r>
      <w:r>
        <w:rPr>
          <w:rFonts w:eastAsia="Monotype Sorts" w:cs="Monotype Sorts" w:ascii="Monotype Sorts" w:hAnsi="Monotype Sorts"/>
          <w:b/>
          <w:strike w:val="false"/>
          <w:dstrike w:val="false"/>
          <w:sz w:val="32"/>
          <w:szCs w:val="18"/>
          <w:u w:val="none"/>
        </w:rPr>
        <w:tab/>
      </w:r>
      <w:r>
        <w:rPr>
          <w:rFonts w:eastAsia="Times New Roman" w:cs="Arial"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lang w:val="it-IT" w:bidi="ar-SA"/>
        </w:rPr>
        <w:t xml:space="preserve">appena percepibile </w:t>
      </w:r>
    </w:p>
    <w:p>
      <w:pPr>
        <w:pStyle w:val="Default"/>
        <w:tabs>
          <w:tab w:val="clear" w:pos="708"/>
          <w:tab w:val="left" w:pos="270" w:leader="none"/>
        </w:tabs>
        <w:spacing w:before="0" w:after="42"/>
        <w:ind w:left="0" w:right="0" w:hanging="0"/>
        <w:rPr>
          <w:b/>
          <w:b/>
          <w:strike w:val="false"/>
          <w:dstrike w:val="false"/>
          <w:sz w:val="18"/>
          <w:szCs w:val="18"/>
          <w:u w:val="none"/>
        </w:rPr>
      </w:pPr>
      <w:r>
        <w:rPr>
          <w:rFonts w:eastAsia="Monotype Sorts" w:cs="Monotype Sorts" w:ascii="Monotype Sorts" w:hAnsi="Monotype Sorts"/>
          <w:b/>
          <w:strike w:val="false"/>
          <w:dstrike w:val="false"/>
          <w:sz w:val="32"/>
          <w:szCs w:val="18"/>
          <w:u w:val="none"/>
        </w:rPr>
        <w:t></w:t>
      </w:r>
      <w:r>
        <w:rPr>
          <w:rFonts w:eastAsia="Monotype Sorts" w:cs="Monotype Sorts" w:ascii="Monotype Sorts" w:hAnsi="Monotype Sorts"/>
          <w:b/>
          <w:strike w:val="false"/>
          <w:dstrike w:val="false"/>
          <w:sz w:val="32"/>
          <w:szCs w:val="18"/>
          <w:u w:val="none"/>
        </w:rPr>
        <w:tab/>
      </w:r>
      <w:r>
        <w:rPr>
          <w:rFonts w:eastAsia="Times New Roman" w:cs="Arial"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lang w:val="it-IT" w:bidi="ar-SA"/>
        </w:rPr>
        <w:t xml:space="preserve">debole ma che può essere riconosciuto </w:t>
      </w:r>
    </w:p>
    <w:p>
      <w:pPr>
        <w:pStyle w:val="Default"/>
        <w:tabs>
          <w:tab w:val="clear" w:pos="708"/>
          <w:tab w:val="left" w:pos="270" w:leader="none"/>
        </w:tabs>
        <w:spacing w:before="0" w:after="42"/>
        <w:ind w:left="0" w:right="0" w:hanging="0"/>
        <w:rPr>
          <w:b/>
          <w:b/>
          <w:strike w:val="false"/>
          <w:dstrike w:val="false"/>
          <w:sz w:val="18"/>
          <w:szCs w:val="18"/>
          <w:u w:val="none"/>
        </w:rPr>
      </w:pPr>
      <w:r>
        <w:rPr>
          <w:rFonts w:eastAsia="Monotype Sorts" w:cs="Monotype Sorts" w:ascii="Monotype Sorts" w:hAnsi="Monotype Sorts"/>
          <w:b/>
          <w:strike w:val="false"/>
          <w:dstrike w:val="false"/>
          <w:sz w:val="32"/>
          <w:szCs w:val="18"/>
          <w:u w:val="none"/>
        </w:rPr>
        <w:t></w:t>
      </w:r>
      <w:r>
        <w:rPr>
          <w:rFonts w:eastAsia="Monotype Sorts" w:cs="Monotype Sorts" w:ascii="Monotype Sorts" w:hAnsi="Monotype Sorts"/>
          <w:b/>
          <w:strike w:val="false"/>
          <w:dstrike w:val="false"/>
          <w:sz w:val="32"/>
          <w:szCs w:val="18"/>
          <w:u w:val="none"/>
        </w:rPr>
        <w:tab/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facilmente rilevabile </w:t>
      </w:r>
    </w:p>
    <w:p>
      <w:pPr>
        <w:pStyle w:val="Default"/>
        <w:tabs>
          <w:tab w:val="clear" w:pos="708"/>
          <w:tab w:val="left" w:pos="270" w:leader="none"/>
        </w:tabs>
        <w:spacing w:before="0" w:after="42"/>
        <w:ind w:left="0" w:right="0" w:hanging="0"/>
        <w:rPr>
          <w:b/>
          <w:b/>
          <w:strike w:val="false"/>
          <w:dstrike w:val="false"/>
          <w:sz w:val="18"/>
          <w:szCs w:val="18"/>
          <w:u w:val="none"/>
        </w:rPr>
      </w:pPr>
      <w:r>
        <w:rPr>
          <w:rFonts w:eastAsia="Monotype Sorts" w:cs="Monotype Sorts" w:ascii="Monotype Sorts" w:hAnsi="Monotype Sorts"/>
          <w:b/>
          <w:strike w:val="false"/>
          <w:dstrike w:val="false"/>
          <w:sz w:val="32"/>
          <w:szCs w:val="18"/>
          <w:u w:val="none"/>
        </w:rPr>
        <w:t></w:t>
      </w:r>
      <w:r>
        <w:rPr>
          <w:rFonts w:eastAsia="Monotype Sorts" w:cs="Monotype Sorts" w:ascii="Monotype Sorts" w:hAnsi="Monotype Sorts"/>
          <w:b/>
          <w:strike w:val="false"/>
          <w:dstrike w:val="false"/>
          <w:sz w:val="32"/>
          <w:szCs w:val="18"/>
          <w:u w:val="none"/>
        </w:rPr>
        <w:tab/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forte </w:t>
      </w:r>
    </w:p>
    <w:p>
      <w:pPr>
        <w:pStyle w:val="Default"/>
        <w:tabs>
          <w:tab w:val="clear" w:pos="708"/>
          <w:tab w:val="left" w:pos="270" w:leader="none"/>
        </w:tabs>
        <w:spacing w:before="0" w:after="0"/>
        <w:ind w:left="0" w:right="0" w:hanging="0"/>
        <w:rPr>
          <w:rFonts w:ascii="Calibri" w:hAnsi="Calibri"/>
          <w:b/>
          <w:b/>
          <w:bCs w:val="false"/>
          <w:strike w:val="false"/>
          <w:dstrike w:val="false"/>
          <w:sz w:val="18"/>
          <w:szCs w:val="18"/>
          <w:u w:val="none"/>
        </w:rPr>
      </w:pPr>
      <w:r>
        <w:rPr>
          <w:rFonts w:eastAsia="Monotype Sorts" w:cs="Monotype Sorts" w:ascii="Monotype Sorts" w:hAnsi="Monotype Sorts"/>
          <w:b/>
          <w:bCs w:val="false"/>
          <w:strike w:val="false"/>
          <w:dstrike w:val="false"/>
          <w:sz w:val="32"/>
          <w:szCs w:val="18"/>
          <w:u w:val="none"/>
        </w:rPr>
        <w:t></w:t>
      </w:r>
      <w:r>
        <w:rPr>
          <w:rFonts w:eastAsia="Monotype Sorts" w:cs="Monotype Sorts" w:ascii="Monotype Sorts" w:hAnsi="Monotype Sorts"/>
          <w:b/>
          <w:bCs w:val="false"/>
          <w:strike w:val="false"/>
          <w:dstrike w:val="false"/>
          <w:sz w:val="32"/>
          <w:szCs w:val="18"/>
          <w:u w:val="none"/>
        </w:rPr>
        <w:tab/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molto forte </w:t>
      </w:r>
    </w:p>
    <w:p>
      <w:pPr>
        <w:pStyle w:val="Defaul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Default"/>
        <w:tabs>
          <w:tab w:val="clear" w:pos="708"/>
        </w:tabs>
        <w:spacing w:lineRule="auto" w:line="360" w:before="0" w:after="0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provenienti da (indicare la probabile sorgente dell’odore): 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114" w:after="257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e riporta nella tabella </w:t>
      </w:r>
      <w:r>
        <w:rPr>
          <w:rFonts w:eastAsia="Liberation Serif" w:cs="Liberation Serif" w:ascii="Calibri" w:hAnsi="Calibri"/>
          <w:b w:val="false"/>
          <w:bCs w:val="false"/>
          <w:strike w:val="false"/>
          <w:dstrike w:val="false"/>
          <w:color w:val="auto"/>
          <w:kern w:val="2"/>
          <w:sz w:val="24"/>
          <w:szCs w:val="24"/>
          <w:u w:val="none"/>
          <w:lang w:val="it-IT" w:eastAsia="hi-IN" w:bidi="hi-IN"/>
        </w:rPr>
        <w:t>sottostante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l’ora e la persistenza dello stesso. 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</w:t>
      </w:r>
    </w:p>
    <w:tbl>
      <w:tblPr>
        <w:tblW w:w="107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92"/>
        <w:gridCol w:w="2693"/>
        <w:gridCol w:w="2694"/>
        <w:gridCol w:w="2692"/>
      </w:tblGrid>
      <w:tr>
        <w:trPr>
          <w:trHeight w:val="397" w:hRule="exac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DURATA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INTENSITÀ</w:t>
            </w:r>
          </w:p>
        </w:tc>
      </w:tr>
      <w:tr>
        <w:trPr>
          <w:trHeight w:val="397" w:hRule="exact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97" w:hRule="exact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97" w:hRule="exact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97" w:hRule="exact"/>
        </w:trPr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Default"/>
        <w:rPr/>
      </w:pPr>
      <w:bookmarkStart w:id="0" w:name="_Hlk529443778"/>
      <w:r>
        <w:rPr>
          <w:rFonts w:cs="Calibri" w:ascii="Calibri" w:hAnsi="Calibri"/>
          <w:sz w:val="24"/>
          <w:szCs w:val="24"/>
        </w:rPr>
        <w:t xml:space="preserve">Luogo e Data                                                                                                             </w:t>
      </w:r>
      <w:r>
        <w:rPr>
          <w:rFonts w:eastAsia="Times New Roman" w:cs="Calibri" w:ascii="Calibri" w:hAnsi="Calibri"/>
          <w:color w:val="000000"/>
          <w:sz w:val="24"/>
          <w:szCs w:val="24"/>
          <w:lang w:val="it-IT" w:bidi="ar-SA"/>
        </w:rPr>
        <w:t>Firma</w:t>
      </w:r>
      <w:r>
        <w:rPr>
          <w:rFonts w:cs="Calibri" w:ascii="Calibri" w:hAnsi="Calibri"/>
          <w:sz w:val="24"/>
          <w:szCs w:val="24"/>
        </w:rPr>
        <w:br/>
        <w:t xml:space="preserve">________________________ </w:t>
      </w:r>
      <w:bookmarkEnd w:id="0"/>
      <w:r>
        <w:rPr>
          <w:rFonts w:cs="Calibri" w:ascii="Calibri" w:hAnsi="Calibri"/>
          <w:sz w:val="24"/>
          <w:szCs w:val="24"/>
        </w:rPr>
        <w:tab/>
        <w:tab/>
        <w:tab/>
        <w:tab/>
      </w:r>
      <w:r>
        <w:rPr>
          <w:rFonts w:cs="Calibri"/>
        </w:rPr>
        <w:t>______________________________</w:t>
      </w:r>
    </w:p>
    <w:p>
      <w:pPr>
        <w:sectPr>
          <w:footerReference w:type="default" r:id="rId3"/>
          <w:type w:val="nextPage"/>
          <w:pgSz w:w="11906" w:h="16838"/>
          <w:pgMar w:left="567" w:right="567" w:header="0" w:top="907" w:footer="454" w:bottom="907" w:gutter="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/>
      </w:pPr>
      <w:r>
        <w:rPr>
          <w:rFonts w:cs="Calibri"/>
          <w:sz w:val="16"/>
        </w:rPr>
        <w:tab/>
        <w:tab/>
        <w:tab/>
        <w:tab/>
        <w:tab/>
        <w:tab/>
        <w:t>Firma leggibile</w:t>
      </w:r>
    </w:p>
    <w:p>
      <w:pPr>
        <w:pStyle w:val="Normal"/>
        <w:rPr/>
      </w:pPr>
      <w:r>
        <w:rPr/>
      </w:r>
    </w:p>
    <w:tbl>
      <w:tblPr>
        <w:tblW w:w="10710" w:type="dxa"/>
        <w:jc w:val="left"/>
        <w:tblInd w:w="69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710"/>
      </w:tblGrid>
      <w:tr>
        <w:trPr/>
        <w:tc>
          <w:tcPr>
            <w:tcW w:w="10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nutotabella"/>
              <w:tabs>
                <w:tab w:val="clear" w:pos="708"/>
              </w:tabs>
              <w:spacing w:lineRule="auto" w:line="360" w:before="113" w:after="113"/>
              <w:jc w:val="center"/>
              <w:rPr/>
            </w:pPr>
            <w:r>
              <w:rPr>
                <w:rFonts w:cs="Verdana" w:ascii="Verdana" w:hAnsi="Verdana"/>
                <w:b/>
                <w:sz w:val="22"/>
                <w:szCs w:val="22"/>
              </w:rPr>
              <w:t>DICHIARAZIONE DISPONIBILITÀ AD OSPITARE I RILIEVI/SOPRALLUOGHI</w:t>
            </w:r>
            <w:r>
              <w:rPr>
                <w:b/>
                <w:sz w:val="28"/>
                <w:szCs w:val="28"/>
                <w:vertAlign w:val="superscript"/>
              </w:rPr>
              <w:t>*</w:t>
            </w:r>
            <w:r>
              <w:rPr>
                <w:rStyle w:val="Richiamoallanotaapidipagina"/>
                <w:b/>
                <w:sz w:val="28"/>
                <w:szCs w:val="28"/>
                <w:vertAlign w:val="superscript"/>
              </w:rPr>
              <w:footnoteReference w:id="2"/>
            </w:r>
          </w:p>
        </w:tc>
      </w:tr>
      <w:tr>
        <w:trPr/>
        <w:tc>
          <w:tcPr>
            <w:tcW w:w="10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Contenutotabella"/>
              <w:tabs>
                <w:tab w:val="clear" w:pos="708"/>
              </w:tabs>
              <w:spacing w:lineRule="auto" w:line="240" w:before="17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Contenutotabella"/>
              <w:tabs>
                <w:tab w:val="clear" w:pos="708"/>
              </w:tabs>
              <w:spacing w:lineRule="auto" w:line="240" w:before="170" w:after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>Il/La sottoscritto/a __________________________ qualora gli accertamenti, i rilievi e le ispezioni indispensabili per la definizione del procedimento in oggetto dovessero essere eseguiti presso il suo domicilio/residenza a BELLUNO in via/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piazza </w:t>
            </w:r>
            <w:r>
              <w:rPr>
                <w:rFonts w:cs="Times New Roman"/>
                <w:sz w:val="22"/>
                <w:szCs w:val="22"/>
              </w:rPr>
              <w:t>_______________________________________ n. ______</w:t>
            </w:r>
          </w:p>
          <w:p>
            <w:pPr>
              <w:pStyle w:val="Contenutotabella"/>
              <w:tabs>
                <w:tab w:val="clear" w:pos="708"/>
              </w:tabs>
              <w:spacing w:lineRule="auto" w:line="240" w:before="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Contenutotabella"/>
              <w:tabs>
                <w:tab w:val="clear" w:pos="708"/>
              </w:tabs>
              <w:spacing w:lineRule="auto" w:line="240" w:before="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si impegna sin d’ora a consentire l’accesso ai tecnici incaricati dal Comune per i controlli sul rispetto delle norme vigenti in materia e ai tecnici competenti in materia incaricati dalla parte terza per individuare gli interventi di risanamento e ripristino a conformità legale. </w:t>
            </w:r>
          </w:p>
          <w:p>
            <w:pPr>
              <w:pStyle w:val="Contenutotabella"/>
              <w:tabs>
                <w:tab w:val="clear" w:pos="708"/>
              </w:tabs>
              <w:spacing w:lineRule="auto" w:line="240" w:before="0" w:after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</w:t>
            </w:r>
          </w:p>
          <w:p>
            <w:pPr>
              <w:pStyle w:val="Contenutotabella"/>
              <w:tabs>
                <w:tab w:val="clear" w:pos="708"/>
              </w:tabs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cs="Times New Roman"/>
                <w:sz w:val="22"/>
                <w:szCs w:val="22"/>
              </w:rPr>
              <w:t xml:space="preserve">Firma _____________________________________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ntenutotabella"/>
              <w:tabs>
                <w:tab w:val="clear" w:pos="708"/>
              </w:tabs>
              <w:spacing w:lineRule="auto" w:line="360" w:before="0" w:after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10" w:type="dxa"/>
        <w:jc w:val="left"/>
        <w:tblInd w:w="54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10"/>
      </w:tblGrid>
      <w:tr>
        <w:trPr/>
        <w:tc>
          <w:tcPr>
            <w:tcW w:w="10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tabs>
                <w:tab w:val="clear" w:pos="708"/>
              </w:tabs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INFORMATIVA TRATTAMENTO DATI PERSONALI</w:t>
            </w:r>
          </w:p>
          <w:p>
            <w:pPr>
              <w:pStyle w:val="Corpodeltesto"/>
              <w:tabs>
                <w:tab w:val="clear" w:pos="708"/>
              </w:tabs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both"/>
              <w:rPr/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 xml:space="preserve">Il Comune di 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lang w:eastAsia="ar-SA"/>
              </w:rPr>
              <w:t>Belluno</w:t>
            </w: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 xml:space="preserve"> informa che tratterà i Suoi dati personali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nell'ambito di applicazione del Regolamento Europeo per la Protezione dei Dati Personali (Reg. UE 2016/679).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rPr>
                <w:rFonts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>Il testo completo dell'informativa per l’Area Ambiente è disponibile sul sito web dell'Amministrazione Comunale https://www.comune.belluno.it/informativa-privacy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rPr>
                <w:rFonts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rPr/>
            </w:pPr>
            <w:r>
              <w:rPr>
                <w:rFonts w:cs="Times New Roman"/>
                <w:i w:val="false"/>
                <w:iCs w:val="false"/>
                <w:sz w:val="22"/>
                <w:szCs w:val="22"/>
              </w:rPr>
              <w:t xml:space="preserve">Data ______________                 Firma  per presa visione </w:t>
            </w:r>
            <w:r>
              <w:rPr>
                <w:rFonts w:cs="Verdana" w:ascii="Verdana" w:hAnsi="Verdana"/>
                <w:i w:val="false"/>
                <w:iCs w:val="false"/>
                <w:sz w:val="22"/>
                <w:szCs w:val="22"/>
              </w:rPr>
              <w:t xml:space="preserve">_____________________________                                                             </w:t>
            </w:r>
          </w:p>
          <w:p>
            <w:pPr>
              <w:pStyle w:val="Normal"/>
              <w:tabs>
                <w:tab w:val="clear" w:pos="708"/>
              </w:tabs>
              <w:spacing w:lineRule="exact" w:line="357"/>
              <w:jc w:val="both"/>
              <w:rPr>
                <w:rFonts w:ascii="Verdana" w:hAnsi="Verdana" w:cs="Verdana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Verdana" w:ascii="Verdana" w:hAnsi="Verdana"/>
                <w:i w:val="false"/>
                <w:iCs w:val="false"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>
              <w:rPr>
                <w:rFonts w:cs="Verdana" w:ascii="Verdana" w:hAnsi="Verdana"/>
                <w:i w:val="false"/>
                <w:iCs w:val="false"/>
                <w:sz w:val="22"/>
                <w:szCs w:val="22"/>
              </w:rPr>
              <w:tab/>
              <w:tab/>
              <w:tab/>
              <w:tab/>
              <w:t xml:space="preserve">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eltesto"/>
        <w:spacing w:before="0" w:after="1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16"/>
          <w:szCs w:val="20"/>
        </w:rPr>
        <w:t>Si informa che, ai sensi della legge 241/1990, ispirata ai principi della trasparenza e del diritto di difesa, chiunque deve poter conoscere con precisioni i contenuti e gli autori di segnalazioni, esposti o denunce che, fondatamente o meno, possano costituire le basi per l'avvio di un procedimento ispettivo o sanzionatorio, non potendo la Pubblica Amministrazione procedente opporre all'interessato esigenze di riservatezza.</w:t>
      </w:r>
    </w:p>
    <w:sectPr>
      <w:footerReference w:type="default" r:id="rId4"/>
      <w:footnotePr>
        <w:numFmt w:val="decimal"/>
      </w:footnotePr>
      <w:type w:val="nextPage"/>
      <w:pgSz w:w="11906" w:h="16838"/>
      <w:pgMar w:left="567" w:right="567" w:header="0" w:top="907" w:footer="454" w:bottom="90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Monotype Sort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widowControl/>
      <w:suppressAutoHyphens w:val="true"/>
      <w:bidi w:val="0"/>
      <w:ind w:left="0" w:right="360" w:hanging="0"/>
      <w:jc w:val="left"/>
      <w:rPr>
        <w:rFonts w:ascii="Times New Roman" w:hAnsi="Times New Roman" w:eastAsia="Monotype Sorts"/>
        <w:color w:val="auto"/>
        <w:kern w:val="2"/>
        <w:sz w:val="20"/>
        <w:szCs w:val="24"/>
        <w:lang w:val="it-IT" w:eastAsia="hi-IN"/>
      </w:rPr>
    </w:pPr>
    <w:r>
      <w:rPr>
        <w:rFonts w:eastAsia="Monotype Sorts"/>
        <w:color w:val="auto"/>
        <w:kern w:val="2"/>
        <w:sz w:val="20"/>
        <w:szCs w:val="24"/>
        <w:lang w:val="it-IT" w:eastAsia="hi-IN"/>
      </w:rPr>
      <mc:AlternateContent>
        <mc:Choice Requires="wps">
          <w:drawing>
            <wp:anchor behindDoc="1" distT="72390" distB="72390" distL="0" distR="0" simplePos="0" locked="0" layoutInCell="1" allowOverlap="1" relativeHeight="3">
              <wp:simplePos x="0" y="0"/>
              <wp:positionH relativeFrom="column">
                <wp:posOffset>7134860</wp:posOffset>
              </wp:positionH>
              <wp:positionV relativeFrom="paragraph">
                <wp:posOffset>635</wp:posOffset>
              </wp:positionV>
              <wp:extent cx="66040" cy="151130"/>
              <wp:effectExtent l="0" t="0" r="0" b="0"/>
              <wp:wrapSquare wrapText="bothSides"/>
              <wp:docPr id="4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5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widowControl/>
                            <w:suppressAutoHyphens w:val="true"/>
                            <w:bidi w:val="0"/>
                            <w:jc w:val="left"/>
                            <w:rPr/>
                          </w:pPr>
                          <w:r>
                            <w:rPr>
                              <w:rStyle w:val="Pagenumber"/>
                              <w:rFonts w:eastAsia="Monotype Sorts"/>
                              <w:color w:val="auto"/>
                              <w:kern w:val="2"/>
                              <w:sz w:val="20"/>
                              <w:szCs w:val="24"/>
                              <w:lang w:val="it-IT" w:eastAsia="hi-I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kern w:val="2"/>
                              <w:szCs w:val="24"/>
                              <w:rFonts w:eastAsia="Monotype Sorts"/>
                              <w:color w:val="auto"/>
                              <w:lang w:val="it-IT" w:eastAsia="hi-IN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0"/>
                              <w:kern w:val="2"/>
                              <w:szCs w:val="24"/>
                              <w:rFonts w:eastAsia="Monotype Sorts"/>
                              <w:color w:val="auto"/>
                              <w:lang w:val="it-IT" w:eastAsia="hi-I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kern w:val="2"/>
                              <w:szCs w:val="24"/>
                              <w:rFonts w:eastAsia="Monotype Sorts"/>
                              <w:color w:val="auto"/>
                              <w:lang w:val="it-IT" w:eastAsia="hi-IN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20"/>
                              <w:kern w:val="2"/>
                              <w:szCs w:val="24"/>
                              <w:rFonts w:eastAsia="Monotype Sorts"/>
                              <w:color w:val="auto"/>
                              <w:lang w:val="it-IT" w:eastAsia="hi-I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561.8pt;margin-top:0.05pt;width:5.1pt;height:1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widowControl/>
                      <w:suppressAutoHyphens w:val="true"/>
                      <w:bidi w:val="0"/>
                      <w:jc w:val="left"/>
                      <w:rPr/>
                    </w:pPr>
                    <w:r>
                      <w:rPr>
                        <w:rStyle w:val="Pagenumber"/>
                        <w:rFonts w:eastAsia="Monotype Sorts"/>
                        <w:color w:val="auto"/>
                        <w:kern w:val="2"/>
                        <w:sz w:val="20"/>
                        <w:szCs w:val="24"/>
                        <w:lang w:val="it-IT" w:eastAsia="hi-IN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kern w:val="2"/>
                        <w:szCs w:val="24"/>
                        <w:rFonts w:eastAsia="Monotype Sorts"/>
                        <w:color w:val="auto"/>
                        <w:lang w:val="it-IT" w:eastAsia="hi-IN"/>
                      </w:rPr>
                      <w:instrText> PAGE </w:instrText>
                    </w:r>
                    <w:r>
                      <w:rPr>
                        <w:rStyle w:val="Pagenumber"/>
                        <w:sz w:val="20"/>
                        <w:kern w:val="2"/>
                        <w:szCs w:val="24"/>
                        <w:rFonts w:eastAsia="Monotype Sorts"/>
                        <w:color w:val="auto"/>
                        <w:lang w:val="it-IT" w:eastAsia="hi-IN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kern w:val="2"/>
                        <w:szCs w:val="24"/>
                        <w:rFonts w:eastAsia="Monotype Sorts"/>
                        <w:color w:val="auto"/>
                        <w:lang w:val="it-IT" w:eastAsia="hi-IN"/>
                      </w:rPr>
                      <w:t>1</w:t>
                    </w:r>
                    <w:r>
                      <w:rPr>
                        <w:rStyle w:val="Pagenumber"/>
                        <w:sz w:val="20"/>
                        <w:kern w:val="2"/>
                        <w:szCs w:val="24"/>
                        <w:rFonts w:eastAsia="Monotype Sorts"/>
                        <w:color w:val="auto"/>
                        <w:lang w:val="it-IT" w:eastAsia="hi-I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widowControl/>
      <w:suppressAutoHyphens w:val="true"/>
      <w:bidi w:val="0"/>
      <w:ind w:left="0" w:right="360" w:hanging="0"/>
      <w:jc w:val="left"/>
      <w:rPr>
        <w:rFonts w:ascii="Times New Roman" w:hAnsi="Times New Roman" w:eastAsia="Monotype Sorts"/>
        <w:color w:val="auto"/>
        <w:kern w:val="2"/>
        <w:sz w:val="20"/>
        <w:szCs w:val="24"/>
        <w:lang w:val="it-IT" w:eastAsia="hi-IN"/>
      </w:rPr>
    </w:pPr>
    <w:r>
      <w:rPr>
        <w:rFonts w:eastAsia="Monotype Sorts"/>
        <w:color w:val="auto"/>
        <w:kern w:val="2"/>
        <w:sz w:val="20"/>
        <w:szCs w:val="24"/>
        <w:lang w:val="it-IT" w:eastAsia="hi-IN"/>
      </w:rPr>
      <mc:AlternateContent>
        <mc:Choice Requires="wps">
          <w:drawing>
            <wp:anchor behindDoc="1" distT="72390" distB="72390" distL="0" distR="0" simplePos="0" locked="0" layoutInCell="1" allowOverlap="1" relativeHeight="2">
              <wp:simplePos x="0" y="0"/>
              <wp:positionH relativeFrom="column">
                <wp:posOffset>7134860</wp:posOffset>
              </wp:positionH>
              <wp:positionV relativeFrom="paragraph">
                <wp:posOffset>635</wp:posOffset>
              </wp:positionV>
              <wp:extent cx="66040" cy="151130"/>
              <wp:effectExtent l="0" t="0" r="0" b="0"/>
              <wp:wrapSquare wrapText="bothSides"/>
              <wp:docPr id="6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5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widowControl/>
                            <w:suppressAutoHyphens w:val="true"/>
                            <w:bidi w:val="0"/>
                            <w:jc w:val="left"/>
                            <w:rPr/>
                          </w:pPr>
                          <w:r>
                            <w:rPr>
                              <w:rStyle w:val="Pagenumber"/>
                              <w:rFonts w:eastAsia="Monotype Sorts"/>
                              <w:color w:val="auto"/>
                              <w:kern w:val="2"/>
                              <w:sz w:val="20"/>
                              <w:szCs w:val="24"/>
                              <w:lang w:val="it-IT" w:eastAsia="hi-I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kern w:val="2"/>
                              <w:szCs w:val="24"/>
                              <w:rFonts w:eastAsia="Monotype Sorts"/>
                              <w:color w:val="auto"/>
                              <w:lang w:val="it-IT" w:eastAsia="hi-IN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0"/>
                              <w:kern w:val="2"/>
                              <w:szCs w:val="24"/>
                              <w:rFonts w:eastAsia="Monotype Sorts"/>
                              <w:color w:val="auto"/>
                              <w:lang w:val="it-IT" w:eastAsia="hi-I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kern w:val="2"/>
                              <w:szCs w:val="24"/>
                              <w:rFonts w:eastAsia="Monotype Sorts"/>
                              <w:color w:val="auto"/>
                              <w:lang w:val="it-IT" w:eastAsia="hi-IN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  <w:kern w:val="2"/>
                              <w:szCs w:val="24"/>
                              <w:rFonts w:eastAsia="Monotype Sorts"/>
                              <w:color w:val="auto"/>
                              <w:lang w:val="it-IT" w:eastAsia="hi-I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561.8pt;margin-top:0.05pt;width:5.1pt;height:1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widowControl/>
                      <w:suppressAutoHyphens w:val="true"/>
                      <w:bidi w:val="0"/>
                      <w:jc w:val="left"/>
                      <w:rPr/>
                    </w:pPr>
                    <w:r>
                      <w:rPr>
                        <w:rStyle w:val="Pagenumber"/>
                        <w:rFonts w:eastAsia="Monotype Sorts"/>
                        <w:color w:val="auto"/>
                        <w:kern w:val="2"/>
                        <w:sz w:val="20"/>
                        <w:szCs w:val="24"/>
                        <w:lang w:val="it-IT" w:eastAsia="hi-IN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kern w:val="2"/>
                        <w:szCs w:val="24"/>
                        <w:rFonts w:eastAsia="Monotype Sorts"/>
                        <w:color w:val="auto"/>
                        <w:lang w:val="it-IT" w:eastAsia="hi-IN"/>
                      </w:rPr>
                      <w:instrText> PAGE </w:instrText>
                    </w:r>
                    <w:r>
                      <w:rPr>
                        <w:rStyle w:val="Pagenumber"/>
                        <w:sz w:val="20"/>
                        <w:kern w:val="2"/>
                        <w:szCs w:val="24"/>
                        <w:rFonts w:eastAsia="Monotype Sorts"/>
                        <w:color w:val="auto"/>
                        <w:lang w:val="it-IT" w:eastAsia="hi-IN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kern w:val="2"/>
                        <w:szCs w:val="24"/>
                        <w:rFonts w:eastAsia="Monotype Sorts"/>
                        <w:color w:val="auto"/>
                        <w:lang w:val="it-IT" w:eastAsia="hi-IN"/>
                      </w:rPr>
                      <w:t>2</w:t>
                    </w:r>
                    <w:r>
                      <w:rPr>
                        <w:rStyle w:val="Pagenumber"/>
                        <w:sz w:val="20"/>
                        <w:kern w:val="2"/>
                        <w:szCs w:val="24"/>
                        <w:rFonts w:eastAsia="Monotype Sorts"/>
                        <w:color w:val="auto"/>
                        <w:lang w:val="it-IT" w:eastAsia="hi-I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ab/>
        <w:t>*</w:t>
      </w:r>
      <w:r>
        <w:rPr>
          <w:rFonts w:eastAsia="Liberation Serif" w:cs="Times New Roman"/>
          <w:color w:val="auto"/>
          <w:kern w:val="2"/>
          <w:sz w:val="20"/>
          <w:szCs w:val="20"/>
          <w:lang w:val="it-IT" w:eastAsia="hi-IN"/>
        </w:rPr>
        <w:t>Nel caso in cui non venga firmata la dichiarazione di disponibilità ad ospitare i rilievi/sopralluoghi, l'Amministrazione si riserva la facoltà di archiviare d'ufficio la segnalazione.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2"/>
      <w:sz w:val="20"/>
      <w:szCs w:val="24"/>
      <w:lang w:val="it-IT" w:eastAsia="hi-I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qFormat/>
    <w:rPr/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sz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>
      <w:spacing w:before="0" w:after="120"/>
    </w:pPr>
    <w:rPr/>
  </w:style>
  <w:style w:type="paragraph" w:styleId="Didascalia">
    <w:name w:val="Caption"/>
    <w:basedOn w:val="Normal"/>
    <w:qFormat/>
    <w:pPr>
      <w:spacing w:before="120" w:after="120"/>
    </w:pPr>
    <w:rPr>
      <w:i/>
    </w:rPr>
  </w:style>
  <w:style w:type="paragraph" w:styleId="Indice">
    <w:name w:val="Ind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>
      <w:jc w:val="center"/>
    </w:pPr>
    <w:rPr>
      <w:b/>
    </w:rPr>
  </w:style>
  <w:style w:type="paragraph" w:styleId="Contenutocornice">
    <w:name w:val="Contenuto cornice"/>
    <w:basedOn w:val="Corpodeltesto"/>
    <w:qFormat/>
    <w:pPr>
      <w:spacing w:before="0" w:after="120"/>
    </w:pPr>
    <w:rPr/>
  </w:style>
  <w:style w:type="paragraph" w:styleId="Predefinito">
    <w:name w:val="Predefinito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ans" w:cs="Liberation Serif"/>
      <w:color w:val="auto"/>
      <w:kern w:val="2"/>
      <w:sz w:val="24"/>
      <w:szCs w:val="24"/>
      <w:lang w:val="it-IT" w:eastAsia="hi-IN" w:bidi="hi-IN"/>
    </w:rPr>
  </w:style>
  <w:style w:type="paragraph" w:styleId="Notaapidipagina">
    <w:name w:val="Footnote Text"/>
    <w:basedOn w:val="Normal"/>
    <w:pPr>
      <w:ind w:left="339" w:hanging="339"/>
    </w:pPr>
    <w:rPr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LibreOffice/6.4.7.2$Windows_X86_64 LibreOffice_project/639b8ac485750d5696d7590a72ef1b496725cfb5</Application>
  <Pages>2</Pages>
  <Words>332</Words>
  <Characters>2588</Characters>
  <CharactersWithSpaces>3324</CharactersWithSpaces>
  <Paragraphs>39</Paragraphs>
  <Company>Comune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2006-11-06T13:06:00Z</dcterms:created>
  <dc:creator>Comune di Padova</dc:creator>
  <dc:description/>
  <dc:language>it-IT</dc:language>
  <cp:lastModifiedBy>Sara Gnech</cp:lastModifiedBy>
  <cp:lastPrinted>2006-11-06T09:18:00Z</cp:lastPrinted>
  <dcterms:modified xsi:type="dcterms:W3CDTF">2024-07-15T11:01:06Z</dcterms:modified>
  <cp:revision>9</cp:revision>
  <dc:subject/>
  <dc:title>Spazio riservato al 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Comune di Padova</vt:lpwstr>
  </property>
  <property fmtid="{D5CDD505-2E9C-101B-9397-08002B2CF9AE}" pid="3" name="Operator">
    <vt:lpwstr>NEC Computers International</vt:lpwstr>
  </property>
</Properties>
</file>